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B9" w:rsidRDefault="00FD29B9" w:rsidP="00635F63">
      <w:pPr>
        <w:ind w:firstLine="0"/>
        <w:rPr>
          <w:rFonts w:ascii="Calibri" w:eastAsia="Times New Roman" w:hAnsi="Calibri" w:cs="Calibri"/>
          <w:sz w:val="22"/>
        </w:rPr>
      </w:pPr>
    </w:p>
    <w:p w:rsidR="00FD29B9" w:rsidRDefault="008202E9" w:rsidP="00FD29B9">
      <w:pPr>
        <w:ind w:firstLine="567"/>
        <w:rPr>
          <w:rFonts w:ascii="Calibri" w:eastAsia="Calibri" w:hAnsi="Calibri" w:cs="Times New Roman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С</w:t>
      </w:r>
      <w:r w:rsidR="00FD29B9">
        <w:rPr>
          <w:rFonts w:ascii="Calibri" w:eastAsia="Calibri" w:hAnsi="Calibri"/>
          <w:color w:val="000000"/>
          <w:sz w:val="22"/>
        </w:rPr>
        <w:t xml:space="preserve"> ноября 2018 года на платформе доступен курс по подготовке к ОГЭ/ЕГЭ по математике (базовый курс), который рекомендуем включить в образовательный процесс учащихся основной и старшей школы.</w:t>
      </w:r>
    </w:p>
    <w:p w:rsidR="00FD29B9" w:rsidRDefault="00FD29B9" w:rsidP="00FD29B9">
      <w:pPr>
        <w:shd w:val="clear" w:color="auto" w:fill="FFFFFF"/>
        <w:ind w:firstLine="567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Курс ЕГЭ содержит задания, которые соответствуют кодификатору и демоверсии ЕГЭ-2019. Задания структурированы по номерам задач и дополнительно по типам, что позволяет ученику самостоятельно проверить знан</w:t>
      </w:r>
      <w:r w:rsidR="001646C5">
        <w:rPr>
          <w:rFonts w:ascii="Calibri" w:eastAsia="Calibri" w:hAnsi="Calibri"/>
          <w:color w:val="000000"/>
          <w:sz w:val="22"/>
        </w:rPr>
        <w:t xml:space="preserve">ие всего необходимого материала. </w:t>
      </w:r>
      <w:r>
        <w:rPr>
          <w:rFonts w:ascii="Calibri" w:eastAsia="Calibri" w:hAnsi="Calibri"/>
          <w:color w:val="000000"/>
          <w:sz w:val="22"/>
        </w:rPr>
        <w:t>Если ученик допускает ошибки, то система через несколько заданий предлагает ему аналогичное. Обучающие задания построены по принципу увеличения сложности, содержат наглядные объяснения и выдают дополнительные подсказки, если у ученика возникают сложности.</w:t>
      </w:r>
    </w:p>
    <w:p w:rsidR="00FD29B9" w:rsidRDefault="00FD29B9" w:rsidP="00FD29B9">
      <w:pPr>
        <w:ind w:firstLine="360"/>
        <w:rPr>
          <w:rFonts w:ascii="Calibri" w:eastAsia="Times New Roman" w:hAnsi="Calibri"/>
          <w:sz w:val="22"/>
        </w:rPr>
      </w:pPr>
      <w:proofErr w:type="spellStart"/>
      <w:r>
        <w:rPr>
          <w:rFonts w:ascii="Calibri" w:hAnsi="Calibri"/>
          <w:sz w:val="22"/>
        </w:rPr>
        <w:t>Учи.ру</w:t>
      </w:r>
      <w:proofErr w:type="spellEnd"/>
      <w:r>
        <w:rPr>
          <w:rFonts w:ascii="Calibri" w:hAnsi="Calibri"/>
          <w:sz w:val="22"/>
        </w:rPr>
        <w:t xml:space="preserve"> можно использовать </w:t>
      </w:r>
      <w:bookmarkStart w:id="0" w:name="_GoBack"/>
      <w:bookmarkEnd w:id="0"/>
      <w:r>
        <w:rPr>
          <w:rFonts w:ascii="Calibri" w:hAnsi="Calibri"/>
          <w:sz w:val="22"/>
        </w:rPr>
        <w:t xml:space="preserve">дома для закрепления материала или изучения новых тем. </w:t>
      </w:r>
    </w:p>
    <w:p w:rsidR="00FD29B9" w:rsidRDefault="00FD29B9" w:rsidP="008202E9">
      <w:pPr>
        <w:ind w:firstLine="0"/>
        <w:rPr>
          <w:rFonts w:ascii="Calibri" w:eastAsia="Calibri" w:hAnsi="Calibri"/>
          <w:color w:val="000000"/>
          <w:sz w:val="22"/>
        </w:rPr>
      </w:pPr>
    </w:p>
    <w:p w:rsidR="00FD29B9" w:rsidRDefault="00FD29B9" w:rsidP="00FD29B9">
      <w:pPr>
        <w:rPr>
          <w:rFonts w:ascii="Calibri" w:eastAsia="Calibri" w:hAnsi="Calibri"/>
          <w:b/>
          <w:color w:val="000000"/>
          <w:sz w:val="22"/>
        </w:rPr>
      </w:pPr>
      <w:r>
        <w:rPr>
          <w:rFonts w:ascii="Calibri" w:eastAsia="Calibri" w:hAnsi="Calibri"/>
          <w:b/>
          <w:color w:val="000000"/>
          <w:sz w:val="22"/>
        </w:rPr>
        <w:t>Условия использования</w:t>
      </w:r>
    </w:p>
    <w:p w:rsidR="00FD29B9" w:rsidRDefault="00FD29B9" w:rsidP="00FD29B9">
      <w:pPr>
        <w:ind w:firstLine="56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Для учащихся организован свободный доступ во время школьных занятий с учителем на уроках (неограниченное число уроков до 16:00 по местному времени региона), а также дополнительный свободный доступ (до 20 заданий в день) в вечернее время и в выходные дни. </w:t>
      </w:r>
      <w:r>
        <w:rPr>
          <w:rFonts w:ascii="Calibri" w:hAnsi="Calibri"/>
          <w:sz w:val="22"/>
        </w:rPr>
        <w:t>В случае</w:t>
      </w:r>
      <w:proofErr w:type="gramStart"/>
      <w:r>
        <w:rPr>
          <w:rFonts w:ascii="Calibri" w:hAnsi="Calibri"/>
          <w:sz w:val="22"/>
        </w:rPr>
        <w:t>,</w:t>
      </w:r>
      <w:proofErr w:type="gramEnd"/>
      <w:r>
        <w:rPr>
          <w:rFonts w:ascii="Calibri" w:hAnsi="Calibri"/>
          <w:sz w:val="22"/>
        </w:rPr>
        <w:t xml:space="preserve"> если ученики захотят заниматься без ограничений, родители смогут приобрести для них доступ к расширенному аккаунту. </w:t>
      </w:r>
    </w:p>
    <w:p w:rsidR="00FD29B9" w:rsidRDefault="00FD29B9" w:rsidP="00FD29B9">
      <w:pPr>
        <w:widowControl w:val="0"/>
        <w:autoSpaceDE w:val="0"/>
        <w:autoSpaceDN w:val="0"/>
        <w:adjustRightInd w:val="0"/>
        <w:ind w:firstLine="708"/>
        <w:rPr>
          <w:rFonts w:ascii="Calibri" w:eastAsia="Times New Roman" w:hAnsi="Calibri" w:cs="Times New Roman"/>
          <w:sz w:val="22"/>
        </w:rPr>
      </w:pPr>
      <w:r>
        <w:rPr>
          <w:rFonts w:ascii="Calibri" w:hAnsi="Calibri"/>
          <w:sz w:val="22"/>
        </w:rPr>
        <w:t xml:space="preserve">Более подробную информацию Вы можете получить по электронной почте: </w:t>
      </w:r>
      <w:hyperlink r:id="rId7" w:history="1">
        <w:r>
          <w:rPr>
            <w:rStyle w:val="a8"/>
            <w:rFonts w:ascii="Calibri" w:hAnsi="Calibri"/>
            <w:color w:val="09486C"/>
            <w:sz w:val="22"/>
          </w:rPr>
          <w:t>info@uchi.ru</w:t>
        </w:r>
      </w:hyperlink>
      <w:r>
        <w:rPr>
          <w:rFonts w:ascii="Calibri" w:hAnsi="Calibri"/>
          <w:sz w:val="22"/>
        </w:rPr>
        <w:t xml:space="preserve">, по телефону 8(800)500-30-72 или на сайте: </w:t>
      </w:r>
      <w:hyperlink r:id="rId8" w:history="1">
        <w:r>
          <w:rPr>
            <w:rStyle w:val="a8"/>
            <w:rFonts w:ascii="Calibri" w:hAnsi="Calibri"/>
            <w:color w:val="09486C"/>
            <w:sz w:val="22"/>
          </w:rPr>
          <w:t>uchi.ru</w:t>
        </w:r>
      </w:hyperlink>
      <w:r>
        <w:rPr>
          <w:rFonts w:ascii="Calibri" w:hAnsi="Calibri"/>
          <w:sz w:val="22"/>
        </w:rPr>
        <w:t xml:space="preserve">. </w:t>
      </w:r>
    </w:p>
    <w:p w:rsidR="00FD29B9" w:rsidRDefault="00FD29B9" w:rsidP="00FD29B9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</w:p>
    <w:p w:rsidR="00FD29B9" w:rsidRDefault="00FD29B9" w:rsidP="00FD29B9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</w:p>
    <w:p w:rsidR="00FD29B9" w:rsidRDefault="00FD29B9" w:rsidP="00FD29B9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</w:p>
    <w:p w:rsidR="00FD29B9" w:rsidRDefault="00FD29B9" w:rsidP="00FD29B9">
      <w:pPr>
        <w:widowControl w:val="0"/>
        <w:autoSpaceDE w:val="0"/>
        <w:autoSpaceDN w:val="0"/>
        <w:adjustRightInd w:val="0"/>
        <w:rPr>
          <w:rFonts w:ascii="Calibri" w:hAnsi="Calibri"/>
          <w:sz w:val="22"/>
        </w:rPr>
      </w:pPr>
    </w:p>
    <w:p w:rsidR="00FD29B9" w:rsidRDefault="00FD29B9" w:rsidP="00FD29B9">
      <w:pPr>
        <w:rPr>
          <w:b/>
          <w:sz w:val="24"/>
          <w:szCs w:val="24"/>
        </w:rPr>
      </w:pPr>
    </w:p>
    <w:p w:rsidR="00FD29B9" w:rsidRDefault="00FD29B9" w:rsidP="00FD29B9">
      <w:pPr>
        <w:rPr>
          <w:b/>
        </w:rPr>
      </w:pPr>
    </w:p>
    <w:p w:rsidR="00FD29B9" w:rsidRDefault="00FD29B9" w:rsidP="00FD29B9">
      <w:pPr>
        <w:rPr>
          <w:b/>
        </w:rPr>
      </w:pPr>
    </w:p>
    <w:p w:rsidR="00FD29B9" w:rsidRDefault="00FD29B9" w:rsidP="00FD29B9">
      <w:pPr>
        <w:rPr>
          <w:b/>
        </w:rPr>
      </w:pPr>
    </w:p>
    <w:p w:rsidR="002B5313" w:rsidRDefault="002B5313"/>
    <w:sectPr w:rsidR="002B5313" w:rsidSect="002C7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A5" w:rsidRDefault="006E63A5" w:rsidP="002C7721">
      <w:r>
        <w:separator/>
      </w:r>
    </w:p>
  </w:endnote>
  <w:endnote w:type="continuationSeparator" w:id="0">
    <w:p w:rsidR="006E63A5" w:rsidRDefault="006E63A5" w:rsidP="002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A5" w:rsidRDefault="006E63A5" w:rsidP="002C7721">
      <w:r>
        <w:separator/>
      </w:r>
    </w:p>
  </w:footnote>
  <w:footnote w:type="continuationSeparator" w:id="0">
    <w:p w:rsidR="006E63A5" w:rsidRDefault="006E63A5" w:rsidP="002C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21" w:rsidRDefault="002C77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B1"/>
    <w:rsid w:val="000E6E71"/>
    <w:rsid w:val="001037E7"/>
    <w:rsid w:val="001646C5"/>
    <w:rsid w:val="00242793"/>
    <w:rsid w:val="0025521C"/>
    <w:rsid w:val="002A5E54"/>
    <w:rsid w:val="002B5313"/>
    <w:rsid w:val="002C7721"/>
    <w:rsid w:val="0039434D"/>
    <w:rsid w:val="004D2E5D"/>
    <w:rsid w:val="0061602F"/>
    <w:rsid w:val="00635F63"/>
    <w:rsid w:val="006E1C40"/>
    <w:rsid w:val="006E63A5"/>
    <w:rsid w:val="008202E9"/>
    <w:rsid w:val="00AF1249"/>
    <w:rsid w:val="00BD6AB1"/>
    <w:rsid w:val="00D727BD"/>
    <w:rsid w:val="00EA46E0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721"/>
  </w:style>
  <w:style w:type="paragraph" w:styleId="a6">
    <w:name w:val="footer"/>
    <w:basedOn w:val="a"/>
    <w:link w:val="a7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721"/>
  </w:style>
  <w:style w:type="character" w:styleId="a8">
    <w:name w:val="Hyperlink"/>
    <w:uiPriority w:val="99"/>
    <w:semiHidden/>
    <w:unhideWhenUsed/>
    <w:rsid w:val="00FD2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721"/>
  </w:style>
  <w:style w:type="paragraph" w:styleId="a6">
    <w:name w:val="footer"/>
    <w:basedOn w:val="a"/>
    <w:link w:val="a7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721"/>
  </w:style>
  <w:style w:type="character" w:styleId="a8">
    <w:name w:val="Hyperlink"/>
    <w:uiPriority w:val="99"/>
    <w:semiHidden/>
    <w:unhideWhenUsed/>
    <w:rsid w:val="00FD2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uchi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Секретарь</cp:lastModifiedBy>
  <cp:revision>6</cp:revision>
  <dcterms:created xsi:type="dcterms:W3CDTF">2019-03-05T07:38:00Z</dcterms:created>
  <dcterms:modified xsi:type="dcterms:W3CDTF">2019-03-05T07:42:00Z</dcterms:modified>
</cp:coreProperties>
</file>