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5B" w:rsidRPr="00C86707" w:rsidRDefault="0047075B" w:rsidP="0047075B">
      <w:pPr>
        <w:tabs>
          <w:tab w:val="left" w:pos="8460"/>
        </w:tabs>
        <w:spacing w:after="0" w:line="276" w:lineRule="auto"/>
        <w:ind w:left="0" w:right="-5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86707">
        <w:rPr>
          <w:rFonts w:ascii="Times New Roman" w:hAnsi="Times New Roman"/>
          <w:color w:val="auto"/>
          <w:sz w:val="28"/>
          <w:szCs w:val="28"/>
          <w:lang w:val="ru-RU"/>
        </w:rPr>
        <w:t>Дорожная карта по реализации Программы</w:t>
      </w:r>
    </w:p>
    <w:p w:rsidR="0047075B" w:rsidRPr="00C86707" w:rsidRDefault="0047075B" w:rsidP="0047075B">
      <w:pPr>
        <w:tabs>
          <w:tab w:val="left" w:pos="8460"/>
        </w:tabs>
        <w:spacing w:after="0"/>
        <w:ind w:right="-5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tbl>
      <w:tblPr>
        <w:tblStyle w:val="af5"/>
        <w:tblW w:w="5142" w:type="pct"/>
        <w:tblInd w:w="-318" w:type="dxa"/>
        <w:tblLayout w:type="fixed"/>
        <w:tblLook w:val="04A0"/>
      </w:tblPr>
      <w:tblGrid>
        <w:gridCol w:w="470"/>
        <w:gridCol w:w="3785"/>
        <w:gridCol w:w="2031"/>
        <w:gridCol w:w="1714"/>
        <w:gridCol w:w="2863"/>
      </w:tblGrid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№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Что планируется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Сроки 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Ответстве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ные</w:t>
            </w:r>
          </w:p>
        </w:tc>
        <w:tc>
          <w:tcPr>
            <w:tcW w:w="1317" w:type="pct"/>
          </w:tcPr>
          <w:p w:rsid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Как отслеживается 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зультат</w:t>
            </w:r>
          </w:p>
        </w:tc>
      </w:tr>
      <w:tr w:rsidR="0047075B" w:rsidRPr="00C86707" w:rsidTr="00C86707">
        <w:tc>
          <w:tcPr>
            <w:tcW w:w="5000" w:type="pct"/>
            <w:gridSpan w:val="5"/>
          </w:tcPr>
          <w:p w:rsidR="0047075B" w:rsidRPr="00C86707" w:rsidRDefault="0047075B" w:rsidP="00C86707">
            <w:pPr>
              <w:pStyle w:val="ab"/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этап - Аналитико-диагностический</w:t>
            </w:r>
            <w:r w:rsidRPr="00C86707">
              <w:rPr>
                <w:rFonts w:ascii="Times New Roman" w:hAnsi="Times New Roman" w:cs="Times New Roman"/>
                <w:b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Мониторинг профессионал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ь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ных дефицитов и професси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о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нального развития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Август-сентябрь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Аналитическая справка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Разработка индивидуальных пл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а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нов профессионального ра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з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вития педагога, определение т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е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мы для самообразования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Учителя-предметники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Данные для составления планов работы соо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б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ществ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3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Составление плана прохожд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е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ния курсовой подготовки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Октябрь 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Запросы на КПК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4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Разработка локальных актов шк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лы, регламентирующих деятел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ь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ность по теме проекта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Октябрь </w:t>
            </w:r>
          </w:p>
        </w:tc>
        <w:tc>
          <w:tcPr>
            <w:tcW w:w="789" w:type="pct"/>
          </w:tcPr>
          <w:p w:rsidR="0047075B" w:rsidRPr="00C86707" w:rsidRDefault="0047075B" w:rsidP="00C86707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ция, руков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дители </w:t>
            </w:r>
            <w:proofErr w:type="gramStart"/>
            <w:r w:rsid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ПОС</w:t>
            </w:r>
            <w:proofErr w:type="gramEnd"/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Пакет ЛА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5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Отбор, апробация и разработка инструментов для компетентн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сти критически мыслить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Октябрь 2020 – август 2021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Руководители сообществ</w:t>
            </w:r>
          </w:p>
        </w:tc>
        <w:tc>
          <w:tcPr>
            <w:tcW w:w="1317" w:type="pct"/>
          </w:tcPr>
          <w:p w:rsidR="0047075B" w:rsidRPr="00C86707" w:rsidRDefault="00C86707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Обсуждение на пед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сов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те по итогам взаимоп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сещения уроков 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6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Диагностика начального состо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я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ния уровня критического мышл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ния у школьников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Ноябрь 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Психолог 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Аналитическая справка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7</w:t>
            </w:r>
          </w:p>
        </w:tc>
        <w:tc>
          <w:tcPr>
            <w:tcW w:w="1742" w:type="pct"/>
          </w:tcPr>
          <w:p w:rsidR="0047075B" w:rsidRPr="00C86707" w:rsidRDefault="0047075B" w:rsidP="00C86707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Организация работы  </w:t>
            </w:r>
            <w:proofErr w:type="gramStart"/>
            <w:r w:rsid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ПОС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с уч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том трудностей обучающи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х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Весь период</w:t>
            </w:r>
          </w:p>
        </w:tc>
        <w:tc>
          <w:tcPr>
            <w:tcW w:w="789" w:type="pct"/>
          </w:tcPr>
          <w:p w:rsidR="0047075B" w:rsidRPr="00C86707" w:rsidRDefault="002F0E13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чителя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План и протоколы зас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даний сообществ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8</w:t>
            </w:r>
          </w:p>
        </w:tc>
        <w:tc>
          <w:tcPr>
            <w:tcW w:w="1742" w:type="pct"/>
          </w:tcPr>
          <w:p w:rsidR="0047075B" w:rsidRPr="00C86707" w:rsidRDefault="0047075B" w:rsidP="002F0E13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Разработка междисциплина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ной программы по стратегии критич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ского мышления в 1-</w:t>
            </w:r>
            <w:r w:rsidR="002F0E13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8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классах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Октябрь-ноябрь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 директора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Утверждение программы пед</w:t>
            </w:r>
            <w:r w:rsid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агогическим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колле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тивом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9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Участие в диагностических мер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приятиях, организованных орг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нами управления образов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ния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 отдельному плану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 директора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Данные диагностики</w:t>
            </w:r>
          </w:p>
        </w:tc>
      </w:tr>
      <w:tr w:rsidR="0047075B" w:rsidRPr="00C86707" w:rsidTr="00C86707">
        <w:tc>
          <w:tcPr>
            <w:tcW w:w="5000" w:type="pct"/>
            <w:gridSpan w:val="5"/>
          </w:tcPr>
          <w:p w:rsidR="0047075B" w:rsidRPr="00C86707" w:rsidRDefault="0047075B" w:rsidP="00C86707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2 этап - 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szCs w:val="28"/>
                <w:lang w:eastAsia="ru-RU"/>
              </w:rPr>
              <w:t>Экспериментально-внедренческий</w:t>
            </w:r>
            <w:r w:rsidRPr="00C86707"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Коллегиальная Встреча</w:t>
            </w:r>
          </w:p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 «Критическое мышление как 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струмент для повышения эффе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тивности работы школы»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Январь 2021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Метод рекомендации, п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кет инструментов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Тьюторское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 сопровождение </w:t>
            </w: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пед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 сообществ 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 течение всего этапа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Кураторы проекта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Наблюдение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Взаимопосещение ур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ков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Карты наблюдений за </w:t>
            </w: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об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чающимися</w:t>
            </w:r>
            <w:proofErr w:type="gramEnd"/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Интервью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Коллективное планир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вание и коллективный ан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лиз уроков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3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Внесение изменений в рабочие программы учебных предметов и внеурочной деятельности в соо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ветствии с выбранной 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тегией.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2 раза в год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учителя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Собеседование, анализ 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бочих программ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4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Проведение уроков по всем пре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д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метным областям с использован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ем технологий, впис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ы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вающихся в стратегию критического мышл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ния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 течение всего этапа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Учителя 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Наблюдение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Взаимопосещения</w:t>
            </w:r>
            <w:proofErr w:type="spellEnd"/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Отчеты учителей по че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вертям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Собеседование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Проведение занят</w:t>
            </w:r>
            <w:r w:rsidR="009B2633" w:rsidRPr="00C86707">
              <w:rPr>
                <w:rFonts w:ascii="Times New Roman" w:hAnsi="Times New Roman" w:cs="Times New Roman"/>
                <w:color w:val="auto"/>
                <w:sz w:val="24"/>
              </w:rPr>
              <w:t>ий внеуро</w:t>
            </w:r>
            <w:r w:rsidR="009B2633" w:rsidRPr="00C86707">
              <w:rPr>
                <w:rFonts w:ascii="Times New Roman" w:hAnsi="Times New Roman" w:cs="Times New Roman"/>
                <w:color w:val="auto"/>
                <w:sz w:val="24"/>
              </w:rPr>
              <w:t>ч</w:t>
            </w:r>
            <w:r w:rsidR="009B2633" w:rsidRPr="00C86707">
              <w:rPr>
                <w:rFonts w:ascii="Times New Roman" w:hAnsi="Times New Roman" w:cs="Times New Roman"/>
                <w:color w:val="auto"/>
                <w:sz w:val="24"/>
              </w:rPr>
              <w:t>ной деятельности в 1-8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 классах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 течение всего этапа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Учителя 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Наблюдение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Отчеты учителей по че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вертям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Собеседование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7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Организация социально-значимых акций и проектов</w:t>
            </w:r>
          </w:p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5" w:type="pct"/>
          </w:tcPr>
          <w:p w:rsidR="0047075B" w:rsidRPr="00C86707" w:rsidRDefault="00C86707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По планам классных 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рук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водителей и школы в теч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ние  этапа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ра по УВР и ВР, </w:t>
            </w:r>
          </w:p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библиотекарь,</w:t>
            </w:r>
          </w:p>
          <w:p w:rsidR="0047075B" w:rsidRPr="00C86707" w:rsidRDefault="00C86707" w:rsidP="001652C0">
            <w:pPr>
              <w:pStyle w:val="ab"/>
              <w:ind w:right="-57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классные 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</w:t>
            </w:r>
            <w:r w:rsidR="0047075B"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ководители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Наблюдение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Протоколы мероприятий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8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Коррекция расписания уроков для выделения времени для уч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стия в </w:t>
            </w: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ПОС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Единый методич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ский час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четверть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Расписание занятий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9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Организация </w:t>
            </w: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взаимопосещений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 уроков учителями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</w:t>
            </w: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спец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графику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Количество посещенных уроков и их анализ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10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Собеседование по выполнению планов индивидуального разв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тия профессиональных комп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тенций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четверть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Собеседование.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11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Апробация инструментов оцен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вания умений критически мы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лить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 рабочим пр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граммам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Учителя-предметники и админис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рации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Рефлексия и банк </w:t>
            </w: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КИМов</w:t>
            </w:r>
            <w:proofErr w:type="spellEnd"/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12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Мониторинг профессионал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ь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ных дефицитов и професси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о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нального развития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год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УВР, психолог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Анкета, 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список оставшихся пр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фессиональных дефиц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тов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13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Корректировка плана развития профессиональных компетентн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стей учителей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полугодие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ция, рабочая группа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план методической раб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ты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14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Создание новых </w:t>
            </w: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ПОС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 и организ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ция их работы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 необходим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сти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ция, рабочая группа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Списки, планы работы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15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Дискуссия  «Из опыта работы учителей по внедрению страт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гии критического мышления»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По итогам 1-ого года реализации проекта 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Учителя-предметники и админис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раци</w:t>
            </w:r>
            <w:r w:rsid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я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Методические матери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лы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16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Проведение открытых уроков и мастер-классов для учителей школы и </w:t>
            </w: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ПОС</w:t>
            </w:r>
            <w:proofErr w:type="gramEnd"/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Регулярно в 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чение всего п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риода работы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Учителя-предметники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Рефлексия участников</w:t>
            </w:r>
          </w:p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об уровне освоения </w:t>
            </w: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пед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. технологией (самооценка и </w:t>
            </w: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взаимооценка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)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17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Мотивация учителей на участие в конкурсах профессионального мастерства и их сопрово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ж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дение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По плану </w:t>
            </w: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орг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ниов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 управления образования 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Доля участников и пр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токолы конкурсных м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роприятий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18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Мотивация учителей на аттест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цию на более высокие квалифик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ционные категории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 графику атт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стации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Доля аттестованных уч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телей и приказы Депа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тамента образования ЯО</w:t>
            </w:r>
          </w:p>
        </w:tc>
      </w:tr>
      <w:tr w:rsidR="0047075B" w:rsidRPr="00C86707" w:rsidTr="00C86707">
        <w:tc>
          <w:tcPr>
            <w:tcW w:w="5000" w:type="pct"/>
            <w:gridSpan w:val="5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 этап </w:t>
            </w:r>
            <w:r w:rsidRPr="00C8670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– </w:t>
            </w:r>
            <w:r w:rsidRPr="00C8670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Контроля, коррекции и подведения итогов 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Диагностика состояния уровня учащихся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1 раз в год </w:t>
            </w: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ит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говой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в 2023году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ра по УВР, </w:t>
            </w:r>
          </w:p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</w:p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proofErr w:type="spell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кл</w:t>
            </w:r>
            <w:proofErr w:type="spell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. руковод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и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тели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ДКР, 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анализ результатов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Выполнение индивидуальных планов профессионального разв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и</w:t>
            </w:r>
            <w:r w:rsidRPr="00C86707">
              <w:rPr>
                <w:rFonts w:ascii="Times New Roman" w:eastAsia="SimSun" w:hAnsi="Times New Roman" w:cs="Times New Roman"/>
                <w:color w:val="auto"/>
                <w:kern w:val="24"/>
                <w:sz w:val="24"/>
                <w:szCs w:val="36"/>
                <w:lang w:eastAsia="ru-RU"/>
              </w:rPr>
              <w:t>тия педагога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год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Зам. директ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ра по УВР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Анализ планов, собес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дование, список тем по 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мообразованию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Подведение итогов реализации проекта, оформление проек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ных продуктов, отчет в депа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тамент образования.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proofErr w:type="gramStart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Промежуточные</w:t>
            </w:r>
            <w:proofErr w:type="gramEnd"/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 xml:space="preserve"> 1 раз в год, ит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говые -  август 2023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Все службы школы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Папка с материалами по проекту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4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Проведение информационно-обучающих семинаров для учит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>лей своей школы и других школ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год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ция, рабочая группа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Рефлексия участников с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минаров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5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</w:rPr>
              <w:t xml:space="preserve">Проведение самообследования деятельности 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год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Все службы школы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Самооценка</w:t>
            </w:r>
          </w:p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Публичный отчет дире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к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тора школы</w:t>
            </w:r>
          </w:p>
        </w:tc>
      </w:tr>
      <w:tr w:rsidR="00C86707" w:rsidRPr="00C86707" w:rsidTr="00C86707">
        <w:tc>
          <w:tcPr>
            <w:tcW w:w="216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6</w:t>
            </w:r>
          </w:p>
        </w:tc>
        <w:tc>
          <w:tcPr>
            <w:tcW w:w="1742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Изучение уровня удовлетворенн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о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сти всех участников образов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тельного процесса</w:t>
            </w:r>
          </w:p>
        </w:tc>
        <w:tc>
          <w:tcPr>
            <w:tcW w:w="935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1 раз в полугодие</w:t>
            </w:r>
          </w:p>
        </w:tc>
        <w:tc>
          <w:tcPr>
            <w:tcW w:w="789" w:type="pct"/>
          </w:tcPr>
          <w:p w:rsidR="0047075B" w:rsidRPr="00C86707" w:rsidRDefault="0047075B" w:rsidP="001652C0">
            <w:pPr>
              <w:pStyle w:val="ab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Администр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</w:t>
            </w: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ция, психолог</w:t>
            </w:r>
          </w:p>
        </w:tc>
        <w:tc>
          <w:tcPr>
            <w:tcW w:w="1317" w:type="pct"/>
          </w:tcPr>
          <w:p w:rsidR="0047075B" w:rsidRPr="00C86707" w:rsidRDefault="0047075B" w:rsidP="001652C0">
            <w:pPr>
              <w:pStyle w:val="ab"/>
              <w:jc w:val="both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C86707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t>Анализ данных</w:t>
            </w:r>
          </w:p>
        </w:tc>
      </w:tr>
    </w:tbl>
    <w:p w:rsidR="0047075B" w:rsidRPr="00C86707" w:rsidRDefault="0047075B" w:rsidP="00025B8A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47075B" w:rsidRPr="00C86707" w:rsidSect="00C86707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52B7"/>
    <w:multiLevelType w:val="multilevel"/>
    <w:tmpl w:val="93DE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useFELayout/>
  </w:compat>
  <w:rsids>
    <w:rsidRoot w:val="00EB7220"/>
    <w:rsid w:val="00003291"/>
    <w:rsid w:val="00025B8A"/>
    <w:rsid w:val="00043C42"/>
    <w:rsid w:val="000B6181"/>
    <w:rsid w:val="002F0E13"/>
    <w:rsid w:val="00387AC0"/>
    <w:rsid w:val="003962A0"/>
    <w:rsid w:val="00397564"/>
    <w:rsid w:val="003C27F7"/>
    <w:rsid w:val="0047075B"/>
    <w:rsid w:val="004D57C6"/>
    <w:rsid w:val="00506343"/>
    <w:rsid w:val="00556946"/>
    <w:rsid w:val="005A1E46"/>
    <w:rsid w:val="00742F09"/>
    <w:rsid w:val="007A6D80"/>
    <w:rsid w:val="007E559A"/>
    <w:rsid w:val="00805805"/>
    <w:rsid w:val="008211CC"/>
    <w:rsid w:val="00845196"/>
    <w:rsid w:val="009068FE"/>
    <w:rsid w:val="00963C98"/>
    <w:rsid w:val="009B2633"/>
    <w:rsid w:val="009C4FC1"/>
    <w:rsid w:val="00AA4668"/>
    <w:rsid w:val="00AD3443"/>
    <w:rsid w:val="00B10A8D"/>
    <w:rsid w:val="00C213F3"/>
    <w:rsid w:val="00C26F88"/>
    <w:rsid w:val="00C86707"/>
    <w:rsid w:val="00D62F8E"/>
    <w:rsid w:val="00E5150C"/>
    <w:rsid w:val="00EB7220"/>
    <w:rsid w:val="00F23B2B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7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291"/>
    <w:rPr>
      <w:color w:val="0000FF"/>
      <w:u w:val="single"/>
    </w:rPr>
  </w:style>
  <w:style w:type="character" w:customStyle="1" w:styleId="wmi-callto">
    <w:name w:val="wmi-callto"/>
    <w:basedOn w:val="a0"/>
    <w:rsid w:val="00003291"/>
  </w:style>
  <w:style w:type="character" w:customStyle="1" w:styleId="10">
    <w:name w:val="Заголовок 1 Знак"/>
    <w:basedOn w:val="a0"/>
    <w:link w:val="1"/>
    <w:uiPriority w:val="9"/>
    <w:rsid w:val="00397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7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7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7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97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97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97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97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97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397564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397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397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397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97564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397564"/>
    <w:rPr>
      <w:b/>
      <w:bCs/>
      <w:spacing w:val="0"/>
    </w:rPr>
  </w:style>
  <w:style w:type="character" w:styleId="aa">
    <w:name w:val="Emphasis"/>
    <w:uiPriority w:val="20"/>
    <w:qFormat/>
    <w:rsid w:val="00397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39756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75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7564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97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9756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97564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97564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97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97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97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97564"/>
    <w:pPr>
      <w:outlineLvl w:val="9"/>
    </w:pPr>
  </w:style>
  <w:style w:type="character" w:customStyle="1" w:styleId="apple-converted-space">
    <w:name w:val="apple-converted-space"/>
    <w:basedOn w:val="a0"/>
    <w:rsid w:val="00F23B2B"/>
  </w:style>
  <w:style w:type="table" w:styleId="af5">
    <w:name w:val="Table Grid"/>
    <w:basedOn w:val="a1"/>
    <w:uiPriority w:val="59"/>
    <w:rsid w:val="0047075B"/>
    <w:pPr>
      <w:spacing w:after="0" w:line="240" w:lineRule="auto"/>
      <w:ind w:left="0"/>
    </w:pPr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№50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Хворикова Елена</cp:lastModifiedBy>
  <cp:revision>4</cp:revision>
  <dcterms:created xsi:type="dcterms:W3CDTF">2021-01-14T18:29:00Z</dcterms:created>
  <dcterms:modified xsi:type="dcterms:W3CDTF">2021-01-16T07:50:00Z</dcterms:modified>
</cp:coreProperties>
</file>